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719-2610/2025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tabs>
          <w:tab w:val="left" w:pos="1065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205, рассмотрев материалы дела об административном правонарушении, предусмотренном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20.25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Александра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не оплатил административный штраф в размере 500,00 рублей, согласно постановлению № </w:t>
      </w:r>
      <w:r>
        <w:rPr>
          <w:rFonts w:ascii="Times New Roman" w:eastAsia="Times New Roman" w:hAnsi="Times New Roman" w:cs="Times New Roman"/>
          <w:sz w:val="28"/>
          <w:szCs w:val="28"/>
        </w:rPr>
        <w:t>86273769 от 07.05.2024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вступившему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в установленный законом срок до </w:t>
      </w:r>
      <w:r>
        <w:rPr>
          <w:rFonts w:ascii="Times New Roman" w:eastAsia="Times New Roman" w:hAnsi="Times New Roman" w:cs="Times New Roman"/>
          <w:sz w:val="28"/>
          <w:szCs w:val="28"/>
        </w:rPr>
        <w:t>18.07.2024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извещенный о времени и месте судебного разбирательства надлежащим образом, в судебное заседание не явился, просил рассмотреть дело в его отсутствие в связи с наличием у него инвалидности 2 группы, указав, что свою вину признает, в содеянном раскаивается, с санкцией в виде штрафа согласен.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зучив материалы дела, мировой судья приходит к следующему.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подтверждается представленными суду доказательствами, а именно: протоколом об адми</w:t>
      </w:r>
      <w:r>
        <w:rPr>
          <w:rFonts w:ascii="Times New Roman" w:eastAsia="Times New Roman" w:hAnsi="Times New Roman" w:cs="Times New Roman"/>
          <w:sz w:val="28"/>
          <w:szCs w:val="28"/>
        </w:rPr>
        <w:t>нистративном правонарушении 86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347812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сотрудника полиции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копией постановления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86273769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07.05.2024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признан виновным в совершении административного правона</w:t>
      </w:r>
      <w:r>
        <w:rPr>
          <w:rFonts w:ascii="Times New Roman" w:eastAsia="Times New Roman" w:hAnsi="Times New Roman" w:cs="Times New Roman"/>
          <w:sz w:val="28"/>
          <w:szCs w:val="28"/>
        </w:rPr>
        <w:t>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ему назначено наказание в виде штрафа в размере 500,00 руб., в данном постановлении имеется отметка о вступлении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18.05.2024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объяснением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А.Н. от 14.12.2024 года;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на лицо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Учитывая, что </w:t>
      </w:r>
      <w:r>
        <w:rPr>
          <w:rFonts w:ascii="Times New Roman" w:eastAsia="Times New Roman" w:hAnsi="Times New Roman" w:cs="Times New Roman"/>
          <w:sz w:val="28"/>
          <w:szCs w:val="28"/>
        </w:rPr>
        <w:t>Петров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оплатил штраф в срок, предусмотренный КоАП РФ, суд считает его виновность полностью доказанной.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Петрова А.Н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ч. 1 ст. 20.25 КоАП РФ –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>
        <w:rPr>
          <w:rFonts w:ascii="Times New Roman" w:eastAsia="Times New Roman" w:hAnsi="Times New Roman" w:cs="Times New Roman"/>
          <w:sz w:val="28"/>
          <w:szCs w:val="28"/>
        </w:rPr>
        <w:t>Петровым А.Н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вины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раскаяние в содеянном, что отражено в письменном ходатайстве от 11.04.2025 года. </w:t>
      </w: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 Обстоятельств, исключающих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возможность рассмотрения дела, не имеется.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Судом установлено, что лицо, привлекаемое к административной ответственности, относится к кругу лиц, </w:t>
      </w:r>
      <w:r>
        <w:rPr>
          <w:rFonts w:ascii="Times New Roman" w:eastAsia="Times New Roman" w:hAnsi="Times New Roman" w:cs="Times New Roman"/>
          <w:sz w:val="28"/>
          <w:szCs w:val="28"/>
        </w:rPr>
        <w:t>перечисленных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3.9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так как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инвалидом 2 группы</w:t>
      </w:r>
      <w:r>
        <w:rPr>
          <w:rFonts w:ascii="Times New Roman" w:eastAsia="Times New Roman" w:hAnsi="Times New Roman" w:cs="Times New Roman"/>
          <w:sz w:val="28"/>
          <w:szCs w:val="28"/>
        </w:rPr>
        <w:t>, о чем свидетельствует имеющаяся в материалах дела копия справки серии МСЭ-2016 за № 0030868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цели и задачи административного наказания.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уководствуясь ст. 29.9-29.11 КоАП РФ,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Петрова Александра Николаевича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1 </w:t>
      </w:r>
      <w:r>
        <w:rPr>
          <w:rFonts w:ascii="Times New Roman" w:eastAsia="Times New Roman" w:hAnsi="Times New Roman" w:cs="Times New Roman"/>
          <w:sz w:val="28"/>
          <w:szCs w:val="28"/>
        </w:rPr>
        <w:t>ст. 20.2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и подвергнуть наказанию в виде</w:t>
      </w:r>
      <w:r>
        <w:rPr>
          <w:rFonts w:ascii="Arial" w:eastAsia="Arial" w:hAnsi="Arial" w:cs="Aria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штрафа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1 000,00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путем подачи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10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по реквизитам: согласно извещению (форма № ПД-4 </w:t>
      </w:r>
      <w:r>
        <w:rPr>
          <w:rFonts w:ascii="Times New Roman" w:eastAsia="Times New Roman" w:hAnsi="Times New Roman" w:cs="Times New Roman"/>
        </w:rPr>
        <w:t>сб</w:t>
      </w:r>
      <w:r>
        <w:rPr>
          <w:rFonts w:ascii="Times New Roman" w:eastAsia="Times New Roman" w:hAnsi="Times New Roman" w:cs="Times New Roman"/>
        </w:rPr>
        <w:t xml:space="preserve"> (налог)) приложение к постановлению.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 ч.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менее одной тысячи рублей, либо административному аресту на срок до 15 суток, либо обязательных работ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Копию квитанции об оплате административного штрафа необходимо представить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«Копия верна»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Е.П. Король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